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</w:t>
      </w:r>
      <w:r w:rsidR="00C74DB5">
        <w:rPr>
          <w:sz w:val="28"/>
          <w:szCs w:val="28"/>
          <w:u w:val="single"/>
        </w:rPr>
        <w:t>28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C74DB5">
        <w:rPr>
          <w:sz w:val="28"/>
          <w:szCs w:val="28"/>
          <w:u w:val="single"/>
        </w:rPr>
        <w:t>апреля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72493C">
        <w:rPr>
          <w:sz w:val="28"/>
          <w:szCs w:val="28"/>
        </w:rPr>
        <w:t>21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C74DB5">
        <w:rPr>
          <w:sz w:val="28"/>
          <w:szCs w:val="28"/>
        </w:rPr>
        <w:t>41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</w:t>
      </w:r>
      <w:r w:rsidR="00B91132">
        <w:rPr>
          <w:b/>
          <w:sz w:val="28"/>
          <w:szCs w:val="28"/>
        </w:rPr>
        <w:t xml:space="preserve"> внесении изменений в </w:t>
      </w:r>
      <w:r w:rsidR="00C33F21">
        <w:rPr>
          <w:b/>
          <w:sz w:val="28"/>
          <w:szCs w:val="28"/>
        </w:rPr>
        <w:t xml:space="preserve">приказ </w:t>
      </w:r>
      <w:r w:rsidR="00683444" w:rsidRPr="00683444">
        <w:rPr>
          <w:b/>
          <w:sz w:val="28"/>
        </w:rPr>
        <w:t>государственного бюджетного учреждения Новосибирской области «Новосибирский центр кадастровой оценки и инвентаризации»</w:t>
      </w:r>
      <w:r w:rsidR="00A0741A">
        <w:rPr>
          <w:b/>
          <w:sz w:val="28"/>
          <w:szCs w:val="28"/>
        </w:rPr>
        <w:t xml:space="preserve"> </w:t>
      </w:r>
      <w:r w:rsidR="00D31AD2">
        <w:rPr>
          <w:b/>
          <w:sz w:val="28"/>
          <w:szCs w:val="28"/>
        </w:rPr>
        <w:t>от 20.11.2019 № 87 «О</w:t>
      </w:r>
      <w:r w:rsidR="005C7AA1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C7AA1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перечн</w:t>
      </w:r>
      <w:r w:rsidR="005C7AA1">
        <w:rPr>
          <w:b/>
          <w:sz w:val="28"/>
          <w:szCs w:val="28"/>
        </w:rPr>
        <w:t>я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  <w:r w:rsidR="00D31AD2">
        <w:rPr>
          <w:b/>
          <w:sz w:val="28"/>
          <w:szCs w:val="28"/>
        </w:rPr>
        <w:t>»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</w:t>
      </w:r>
      <w:r w:rsidR="005C7AA1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5C7AA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C20DE0" w:rsidP="00F56CAB">
      <w:pPr>
        <w:ind w:firstLine="720"/>
        <w:jc w:val="both"/>
        <w:rPr>
          <w:sz w:val="28"/>
        </w:rPr>
      </w:pPr>
      <w:r w:rsidRPr="00C20DE0">
        <w:rPr>
          <w:sz w:val="28"/>
        </w:rPr>
        <w:t>1.</w:t>
      </w:r>
      <w:r>
        <w:rPr>
          <w:sz w:val="28"/>
        </w:rPr>
        <w:t xml:space="preserve"> </w:t>
      </w:r>
      <w:r w:rsidR="00683444">
        <w:rPr>
          <w:sz w:val="28"/>
        </w:rPr>
        <w:t>Внести в приказ ГБУ НСО «ЦКО и БТИ»</w:t>
      </w:r>
      <w:r w:rsidR="00F56CAB">
        <w:rPr>
          <w:sz w:val="28"/>
        </w:rPr>
        <w:t xml:space="preserve"> от 20.11.2019 № 87 «</w:t>
      </w:r>
      <w:r w:rsidR="00F56CAB" w:rsidRPr="00F56CAB">
        <w:rPr>
          <w:sz w:val="28"/>
          <w:szCs w:val="28"/>
        </w:rPr>
        <w:t>Об утверждении перечня товаров, работ, услуг, закупка которых осуществляется заказчиком у субъектов малого и среднего предпринимательства»</w:t>
      </w:r>
      <w:r w:rsidR="00F56CAB">
        <w:rPr>
          <w:sz w:val="28"/>
          <w:szCs w:val="28"/>
        </w:rPr>
        <w:t xml:space="preserve"> </w:t>
      </w:r>
      <w:r w:rsidR="00683444">
        <w:rPr>
          <w:sz w:val="28"/>
        </w:rPr>
        <w:t>изменени</w:t>
      </w:r>
      <w:r w:rsidR="00033516">
        <w:rPr>
          <w:sz w:val="28"/>
        </w:rPr>
        <w:t>я</w:t>
      </w:r>
      <w:r w:rsidR="00F56CAB">
        <w:rPr>
          <w:sz w:val="28"/>
        </w:rPr>
        <w:t xml:space="preserve">, изложив </w:t>
      </w:r>
      <w:r w:rsidR="009E7BEA">
        <w:rPr>
          <w:sz w:val="28"/>
        </w:rPr>
        <w:t>п</w:t>
      </w:r>
      <w:r w:rsidR="007840C2">
        <w:rPr>
          <w:sz w:val="28"/>
        </w:rPr>
        <w:t xml:space="preserve">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 xml:space="preserve">, </w:t>
      </w:r>
      <w:r w:rsidR="00A73938">
        <w:rPr>
          <w:sz w:val="28"/>
        </w:rPr>
        <w:t>в редакции</w:t>
      </w:r>
      <w:r w:rsidR="009E7BEA">
        <w:rPr>
          <w:sz w:val="28"/>
        </w:rPr>
        <w:t xml:space="preserve"> </w:t>
      </w:r>
      <w:r w:rsidR="00A73938">
        <w:rPr>
          <w:sz w:val="28"/>
        </w:rPr>
        <w:t>с</w:t>
      </w:r>
      <w:r w:rsidR="00894B9B">
        <w:rPr>
          <w:sz w:val="28"/>
        </w:rPr>
        <w:t>о</w:t>
      </w:r>
      <w:r w:rsidR="009E7BEA">
        <w:rPr>
          <w:sz w:val="28"/>
        </w:rPr>
        <w:t xml:space="preserve">гласно </w:t>
      </w:r>
      <w:r w:rsidR="00B07500">
        <w:rPr>
          <w:sz w:val="28"/>
        </w:rPr>
        <w:t>приложению,</w:t>
      </w:r>
      <w:r w:rsidR="00894B9B">
        <w:rPr>
          <w:sz w:val="28"/>
        </w:rPr>
        <w:t xml:space="preserve"> к настоящему приказу</w:t>
      </w:r>
      <w:r w:rsidR="003B2E91">
        <w:rPr>
          <w:sz w:val="28"/>
        </w:rPr>
        <w:t>.</w:t>
      </w:r>
    </w:p>
    <w:p w:rsidR="00391ACD" w:rsidRDefault="00C20DE0" w:rsidP="00226F4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033516" w:rsidRPr="00A81F7D" w:rsidRDefault="00033516" w:rsidP="00226F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Специалистам, ответственным за ведение сайта учреждения</w:t>
      </w:r>
      <w:r w:rsidR="002400DE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копию приказа на сайте ГБУ НСО «ЦКО и БТИ».</w:t>
      </w:r>
    </w:p>
    <w:p w:rsidR="00391ACD" w:rsidRPr="00A81F7D" w:rsidRDefault="00033516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971DDB" w:rsidRDefault="00971DDB" w:rsidP="00971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«подпись»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   Т.И. Лапина</w:t>
      </w:r>
    </w:p>
    <w:p w:rsidR="002D239A" w:rsidRDefault="002D239A" w:rsidP="00CB466C"/>
    <w:p w:rsidR="00D50CBA" w:rsidRDefault="00D50CBA" w:rsidP="00CB466C"/>
    <w:p w:rsidR="00D50CBA" w:rsidRPr="001A15AC" w:rsidRDefault="001A15AC" w:rsidP="00CB466C">
      <w:r w:rsidRPr="001A15AC">
        <w:t>Исп. Бурцева И.В.</w:t>
      </w:r>
    </w:p>
    <w:p w:rsidR="00ED5CAE" w:rsidRDefault="001A15AC" w:rsidP="00CB466C">
      <w:r>
        <w:t>221-35</w:t>
      </w:r>
      <w:r w:rsidR="00ED5CAE">
        <w:t>-</w:t>
      </w:r>
      <w:r>
        <w:t>1</w:t>
      </w:r>
      <w:r w:rsidR="00ED5CAE">
        <w:t>2</w:t>
      </w: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127BAA">
        <w:rPr>
          <w:rFonts w:ascii="Arial" w:hAnsi="Arial" w:cs="Arial"/>
          <w:b/>
          <w:bCs/>
          <w:sz w:val="12"/>
          <w:szCs w:val="12"/>
        </w:rPr>
        <w:t>41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127BAA">
        <w:rPr>
          <w:rFonts w:ascii="Arial" w:hAnsi="Arial" w:cs="Arial"/>
          <w:b/>
          <w:bCs/>
          <w:color w:val="625F5F"/>
          <w:sz w:val="12"/>
          <w:szCs w:val="12"/>
        </w:rPr>
        <w:t>28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127BA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апреля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</w:t>
      </w:r>
      <w:r w:rsidR="00635088">
        <w:rPr>
          <w:rFonts w:ascii="Arial" w:hAnsi="Arial" w:cs="Arial"/>
          <w:b/>
          <w:bCs/>
          <w:color w:val="625F5F"/>
          <w:sz w:val="12"/>
          <w:szCs w:val="12"/>
        </w:rPr>
        <w:t>2</w:t>
      </w:r>
      <w:r w:rsidR="00BE6424">
        <w:rPr>
          <w:rFonts w:ascii="Arial" w:hAnsi="Arial" w:cs="Arial"/>
          <w:b/>
          <w:bCs/>
          <w:color w:val="625F5F"/>
          <w:sz w:val="12"/>
          <w:szCs w:val="12"/>
        </w:rPr>
        <w:t>1</w:t>
      </w:r>
      <w:r w:rsidR="00127BAA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638"/>
        <w:gridCol w:w="3409"/>
        <w:gridCol w:w="6296"/>
      </w:tblGrid>
      <w:tr w:rsidR="00545176" w:rsidRPr="001D49F9" w:rsidTr="00AD7904">
        <w:tc>
          <w:tcPr>
            <w:tcW w:w="638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296" w:type="dxa"/>
            <w:vAlign w:val="center"/>
          </w:tcPr>
          <w:p w:rsidR="00545176" w:rsidRPr="001D49F9" w:rsidRDefault="00545176" w:rsidP="00D75D25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AD7904">
        <w:tc>
          <w:tcPr>
            <w:tcW w:w="10343" w:type="dxa"/>
            <w:gridSpan w:val="3"/>
          </w:tcPr>
          <w:p w:rsidR="00545176" w:rsidRPr="00243EB4" w:rsidRDefault="00545176" w:rsidP="00D75D25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9751C" w:rsidRPr="001D49F9" w:rsidTr="00AD7904">
        <w:tc>
          <w:tcPr>
            <w:tcW w:w="10343" w:type="dxa"/>
            <w:gridSpan w:val="3"/>
          </w:tcPr>
          <w:p w:rsidR="0059751C" w:rsidRPr="001D49F9" w:rsidRDefault="008C0930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 Напитки</w:t>
            </w:r>
          </w:p>
        </w:tc>
      </w:tr>
      <w:tr w:rsidR="008C0930" w:rsidRPr="001D49F9" w:rsidTr="00AD7904">
        <w:tc>
          <w:tcPr>
            <w:tcW w:w="638" w:type="dxa"/>
          </w:tcPr>
          <w:p w:rsidR="008C0930" w:rsidRPr="001D49F9" w:rsidRDefault="008C0930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C0930" w:rsidRPr="001D49F9" w:rsidRDefault="008C0930" w:rsidP="008C093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11.07.11.121</w:t>
            </w:r>
          </w:p>
        </w:tc>
        <w:tc>
          <w:tcPr>
            <w:tcW w:w="6296" w:type="dxa"/>
          </w:tcPr>
          <w:p w:rsidR="008C0930" w:rsidRPr="008D1463" w:rsidRDefault="008C0930" w:rsidP="000257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</w:tc>
      </w:tr>
      <w:tr w:rsidR="00A44E4C" w:rsidTr="00AD7904">
        <w:tc>
          <w:tcPr>
            <w:tcW w:w="10343" w:type="dxa"/>
            <w:gridSpan w:val="3"/>
          </w:tcPr>
          <w:p w:rsidR="00A44E4C" w:rsidRDefault="00A44E4C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3937">
              <w:rPr>
                <w:sz w:val="22"/>
                <w:szCs w:val="22"/>
              </w:rPr>
              <w:t xml:space="preserve"> </w:t>
            </w:r>
            <w:r w:rsidRPr="00ED4630">
              <w:rPr>
                <w:bCs/>
                <w:iCs/>
                <w:sz w:val="22"/>
                <w:szCs w:val="22"/>
              </w:rPr>
              <w:t>Текстиль и изделия текстильные</w:t>
            </w:r>
          </w:p>
        </w:tc>
      </w:tr>
      <w:tr w:rsidR="00A44E4C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13.92.14.120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Белье кухонное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13.92.29.110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Тряпки для мытья полов, посуды, удаления пыли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13.92.29.120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Салфетки текстильные для удаления пыли</w:t>
            </w:r>
          </w:p>
        </w:tc>
      </w:tr>
      <w:tr w:rsidR="003F7A81" w:rsidRPr="001D49F9" w:rsidTr="00AD7904">
        <w:tc>
          <w:tcPr>
            <w:tcW w:w="638" w:type="dxa"/>
          </w:tcPr>
          <w:p w:rsidR="003F7A81" w:rsidRPr="001D49F9" w:rsidRDefault="003F7A81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F7A81" w:rsidRDefault="00FA607A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13.92.29.130</w:t>
            </w:r>
          </w:p>
        </w:tc>
        <w:tc>
          <w:tcPr>
            <w:tcW w:w="6296" w:type="dxa"/>
          </w:tcPr>
          <w:p w:rsidR="003F7A81" w:rsidRPr="000257D8" w:rsidRDefault="000257D8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7D8">
              <w:rPr>
                <w:sz w:val="22"/>
                <w:szCs w:val="22"/>
                <w:shd w:val="clear" w:color="auto" w:fill="FFFFFF"/>
              </w:rPr>
              <w:t>Жилеты спасательные</w:t>
            </w:r>
          </w:p>
        </w:tc>
      </w:tr>
      <w:tr w:rsidR="00684A07" w:rsidRPr="001D49F9" w:rsidTr="00AD7904">
        <w:tc>
          <w:tcPr>
            <w:tcW w:w="638" w:type="dxa"/>
          </w:tcPr>
          <w:p w:rsidR="00684A07" w:rsidRPr="001D49F9" w:rsidRDefault="00684A07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13.95.10.190</w:t>
            </w:r>
          </w:p>
        </w:tc>
        <w:tc>
          <w:tcPr>
            <w:tcW w:w="6296" w:type="dxa"/>
          </w:tcPr>
          <w:p w:rsidR="00684A07" w:rsidRDefault="00684A07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из нетканых материалов прочие, кроме одежды</w:t>
            </w:r>
          </w:p>
        </w:tc>
      </w:tr>
      <w:tr w:rsidR="00A44E4C" w:rsidRPr="001D49F9" w:rsidTr="00AD7904">
        <w:tc>
          <w:tcPr>
            <w:tcW w:w="10343" w:type="dxa"/>
            <w:gridSpan w:val="3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A44E4C" w:rsidRPr="001D49F9" w:rsidTr="00AD7904">
        <w:trPr>
          <w:trHeight w:val="438"/>
        </w:trPr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433"/>
            </w:tblGrid>
            <w:tr w:rsidR="00A44E4C" w:rsidTr="00666C8B">
              <w:tc>
                <w:tcPr>
                  <w:tcW w:w="132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3F38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14.12.12.130</w:t>
            </w:r>
          </w:p>
        </w:tc>
        <w:tc>
          <w:tcPr>
            <w:tcW w:w="6296" w:type="dxa"/>
          </w:tcPr>
          <w:p w:rsidR="00A44E4C" w:rsidRPr="00D61E73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296" w:type="dxa"/>
          </w:tcPr>
          <w:p w:rsidR="00A44E4C" w:rsidRPr="001D49F9" w:rsidRDefault="00A44E4C" w:rsidP="003F38B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279"/>
            </w:tblGrid>
            <w:tr w:rsidR="00A44E4C" w:rsidTr="001A227D">
              <w:tc>
                <w:tcPr>
                  <w:tcW w:w="1279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A227D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 w:rsidTr="001A227D">
              <w:tc>
                <w:tcPr>
                  <w:tcW w:w="1498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296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14.12.30.132</w:t>
            </w: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296" w:type="dxa"/>
          </w:tcPr>
          <w:p w:rsidR="00A44E4C" w:rsidRPr="001D49F9" w:rsidRDefault="00A44E4C" w:rsidP="00AD5A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Pr="001D49F9" w:rsidRDefault="00A44E4C" w:rsidP="002622B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296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A44E4C">
              <w:tc>
                <w:tcPr>
                  <w:tcW w:w="2211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A44E4C" w:rsidRDefault="00A44E4C" w:rsidP="00A44E4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A44E4C" w:rsidRDefault="00A44E4C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F6A5B" w:rsidRPr="001D49F9" w:rsidTr="00AD7904"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14.13.21.130</w:t>
            </w:r>
          </w:p>
        </w:tc>
        <w:tc>
          <w:tcPr>
            <w:tcW w:w="6296" w:type="dxa"/>
          </w:tcPr>
          <w:p w:rsidR="000F6A5B" w:rsidRPr="00831577" w:rsidRDefault="00971DDB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1" w:history="1">
              <w:r w:rsidR="00831577" w:rsidRPr="00831577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5F5F5"/>
                </w:rPr>
                <w:t>Плащи, плащи с капюшонами мужские или для мальчиков из текстильных материалов, кроме трикотажных или вязаных</w:t>
              </w:r>
            </w:hyperlink>
          </w:p>
        </w:tc>
      </w:tr>
      <w:tr w:rsidR="000F6A5B" w:rsidRPr="001D49F9" w:rsidTr="00AD7904"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3E2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14.13.35.110</w:t>
            </w:r>
          </w:p>
        </w:tc>
        <w:tc>
          <w:tcPr>
            <w:tcW w:w="6296" w:type="dxa"/>
          </w:tcPr>
          <w:p w:rsidR="000F6A5B" w:rsidRPr="00C4594B" w:rsidRDefault="00971DDB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2" w:history="1">
              <w:r w:rsidR="00C4594B" w:rsidRPr="00C4594B">
                <w:rPr>
                  <w:rStyle w:val="af1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Брюки женские или для девочек из текстильных материалов, кроме трикотажных или вязаных</w:t>
              </w:r>
            </w:hyperlink>
          </w:p>
        </w:tc>
      </w:tr>
      <w:tr w:rsidR="000F6A5B" w:rsidRPr="001D49F9" w:rsidTr="00AD7904"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14.14.24.150</w:t>
            </w:r>
          </w:p>
        </w:tc>
        <w:tc>
          <w:tcPr>
            <w:tcW w:w="6296" w:type="dxa"/>
          </w:tcPr>
          <w:p w:rsidR="000F6A5B" w:rsidRPr="00A43787" w:rsidRDefault="00A43787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3787">
              <w:rPr>
                <w:sz w:val="22"/>
                <w:szCs w:val="22"/>
                <w:shd w:val="clear" w:color="auto" w:fill="FFFFFF"/>
              </w:rPr>
              <w:t>Пеньюары, халаты купальные, халаты домашние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F6A5B" w:rsidRPr="001D49F9" w:rsidTr="00AD7904">
        <w:tc>
          <w:tcPr>
            <w:tcW w:w="638" w:type="dxa"/>
          </w:tcPr>
          <w:p w:rsidR="000F6A5B" w:rsidRPr="001D49F9" w:rsidRDefault="000F6A5B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F6A5B" w:rsidRDefault="003F7A81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14.19.13.000</w:t>
            </w:r>
          </w:p>
        </w:tc>
        <w:tc>
          <w:tcPr>
            <w:tcW w:w="6296" w:type="dxa"/>
          </w:tcPr>
          <w:p w:rsidR="000F6A5B" w:rsidRPr="00E13D15" w:rsidRDefault="00E13D15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D15">
              <w:rPr>
                <w:sz w:val="22"/>
                <w:szCs w:val="22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A44E4C" w:rsidRPr="001D49F9" w:rsidTr="00AD7904">
        <w:tc>
          <w:tcPr>
            <w:tcW w:w="10343" w:type="dxa"/>
            <w:gridSpan w:val="3"/>
          </w:tcPr>
          <w:p w:rsidR="00A44E4C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3937">
              <w:rPr>
                <w:sz w:val="22"/>
                <w:szCs w:val="22"/>
              </w:rPr>
              <w:t xml:space="preserve"> </w:t>
            </w:r>
            <w:r w:rsidRPr="007350D2">
              <w:rPr>
                <w:bCs/>
                <w:iCs/>
                <w:sz w:val="22"/>
                <w:szCs w:val="22"/>
              </w:rPr>
              <w:t>Кожа и изделия из кожи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15.20.11.114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Сапожки и полусапожки резиновые, резинотекстильные</w:t>
            </w:r>
          </w:p>
        </w:tc>
      </w:tr>
      <w:tr w:rsidR="00A44E4C" w:rsidRPr="001D49F9" w:rsidTr="00AD7904">
        <w:tc>
          <w:tcPr>
            <w:tcW w:w="638" w:type="dxa"/>
          </w:tcPr>
          <w:p w:rsidR="00A44E4C" w:rsidRPr="001D49F9" w:rsidRDefault="00A44E4C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44E4C" w:rsidRPr="001D49F9" w:rsidRDefault="00A44E4C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15.20.13.140</w:t>
            </w:r>
          </w:p>
        </w:tc>
        <w:tc>
          <w:tcPr>
            <w:tcW w:w="6296" w:type="dxa"/>
          </w:tcPr>
          <w:p w:rsidR="00A44E4C" w:rsidRPr="00E03937" w:rsidRDefault="00A44E4C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зимняя с верхом из кожи</w:t>
            </w:r>
          </w:p>
        </w:tc>
      </w:tr>
      <w:tr w:rsidR="00543674" w:rsidRPr="001D49F9" w:rsidTr="00AD7904">
        <w:tc>
          <w:tcPr>
            <w:tcW w:w="638" w:type="dxa"/>
          </w:tcPr>
          <w:p w:rsidR="00543674" w:rsidRPr="001D49F9" w:rsidRDefault="00543674" w:rsidP="00A44E4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A44E4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15.20.32.128</w:t>
            </w:r>
          </w:p>
        </w:tc>
        <w:tc>
          <w:tcPr>
            <w:tcW w:w="6296" w:type="dxa"/>
          </w:tcPr>
          <w:p w:rsidR="00543674" w:rsidRPr="003F38B0" w:rsidRDefault="003F38B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B0">
              <w:rPr>
                <w:sz w:val="22"/>
                <w:szCs w:val="22"/>
                <w:shd w:val="clear" w:color="auto" w:fill="FFFFFF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8F5E80" w:rsidRPr="001D49F9" w:rsidTr="00AD7904">
        <w:tc>
          <w:tcPr>
            <w:tcW w:w="10343" w:type="dxa"/>
            <w:gridSpan w:val="3"/>
          </w:tcPr>
          <w:p w:rsidR="008F5E80" w:rsidRDefault="008F5E80" w:rsidP="00A44E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Pr="00E03937">
              <w:rPr>
                <w:bCs/>
                <w:iCs/>
                <w:sz w:val="22"/>
                <w:szCs w:val="22"/>
              </w:rPr>
              <w:t xml:space="preserve">6 </w:t>
            </w:r>
            <w:r w:rsidRPr="00ED4630">
              <w:rPr>
                <w:bCs/>
                <w:iCs/>
                <w:sz w:val="22"/>
                <w:szCs w:val="22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</w:tr>
      <w:tr w:rsidR="008F5E80" w:rsidRPr="001D49F9" w:rsidTr="00AD7904"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Pr="001D49F9" w:rsidRDefault="008F5E80" w:rsidP="008F5E8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16.29.11.110</w:t>
            </w:r>
          </w:p>
        </w:tc>
        <w:tc>
          <w:tcPr>
            <w:tcW w:w="6296" w:type="dxa"/>
          </w:tcPr>
          <w:p w:rsidR="008F5E80" w:rsidRPr="00E03937" w:rsidRDefault="008F5E8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Инструменты, корпуса и рукоятки инструментов деревянные</w:t>
            </w:r>
          </w:p>
        </w:tc>
      </w:tr>
      <w:tr w:rsidR="008F5E80" w:rsidRPr="001D49F9" w:rsidTr="00AD7904">
        <w:tc>
          <w:tcPr>
            <w:tcW w:w="10343" w:type="dxa"/>
            <w:gridSpan w:val="3"/>
          </w:tcPr>
          <w:p w:rsidR="008F5E80" w:rsidRDefault="008F5E8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Бумага и изделия из бумаги</w:t>
            </w:r>
          </w:p>
        </w:tc>
      </w:tr>
      <w:tr w:rsidR="008F5E80" w:rsidRPr="001D49F9" w:rsidTr="00AD7904">
        <w:tc>
          <w:tcPr>
            <w:tcW w:w="638" w:type="dxa"/>
          </w:tcPr>
          <w:p w:rsidR="008F5E80" w:rsidRPr="001D49F9" w:rsidRDefault="008F5E80" w:rsidP="008F5E8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F5E80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17.12.14.110</w:t>
            </w:r>
          </w:p>
        </w:tc>
        <w:tc>
          <w:tcPr>
            <w:tcW w:w="6296" w:type="dxa"/>
          </w:tcPr>
          <w:p w:rsidR="008F5E80" w:rsidRPr="00E03937" w:rsidRDefault="005D7890" w:rsidP="008F5E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</w:t>
            </w:r>
          </w:p>
        </w:tc>
      </w:tr>
      <w:tr w:rsidR="005D7890" w:rsidRPr="001D49F9" w:rsidTr="00AD7904"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17.12.14.112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офсетная</w:t>
            </w:r>
          </w:p>
        </w:tc>
      </w:tr>
      <w:tr w:rsidR="005D7890" w:rsidRPr="001D49F9" w:rsidTr="00AD7904"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17.12.14.119</w:t>
            </w:r>
          </w:p>
        </w:tc>
        <w:tc>
          <w:tcPr>
            <w:tcW w:w="6296" w:type="dxa"/>
          </w:tcPr>
          <w:p w:rsidR="005D7890" w:rsidRPr="00E03937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D7890" w:rsidRPr="001D49F9" w:rsidTr="00AD7904">
        <w:tc>
          <w:tcPr>
            <w:tcW w:w="638" w:type="dxa"/>
          </w:tcPr>
          <w:p w:rsidR="005D7890" w:rsidRPr="001D49F9" w:rsidRDefault="005D7890" w:rsidP="005D7890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D7890" w:rsidRDefault="005D7890" w:rsidP="005D78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17.12.14.120</w:t>
            </w:r>
          </w:p>
        </w:tc>
        <w:tc>
          <w:tcPr>
            <w:tcW w:w="6296" w:type="dxa"/>
          </w:tcPr>
          <w:p w:rsidR="005D7890" w:rsidRDefault="005D7890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тетрадная, чертежная, рисовальная и печатная различного назначения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17.12.14.121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писчая и тетрадная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17.12.14.124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карточная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17.12.14.126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специального назначения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17.12.14.129</w:t>
            </w:r>
          </w:p>
        </w:tc>
        <w:tc>
          <w:tcPr>
            <w:tcW w:w="6296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Бумага печатная прочая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17.21.15.130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17.22.11.110</w:t>
            </w:r>
          </w:p>
        </w:tc>
        <w:tc>
          <w:tcPr>
            <w:tcW w:w="6296" w:type="dxa"/>
          </w:tcPr>
          <w:p w:rsidR="00D94C9D" w:rsidRPr="00E03937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17.23.11.150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клейкая или гуммированная</w:t>
            </w:r>
          </w:p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Скоросшиватели (папки) из бумаги или картона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Бланки личных документов строгого учета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17.23.13.191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Блокноты, записные книжки и книги для записей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17.23.13.193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Папки и обложки из бумаги или картона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17.23.13.195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общие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17.23.13.199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17.23.14.110</w:t>
            </w:r>
          </w:p>
        </w:tc>
        <w:tc>
          <w:tcPr>
            <w:tcW w:w="6296" w:type="dxa"/>
          </w:tcPr>
          <w:p w:rsidR="00D94C9D" w:rsidRDefault="00D94C9D" w:rsidP="002622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3D49">
              <w:rPr>
                <w:sz w:val="22"/>
                <w:szCs w:val="22"/>
              </w:rPr>
              <w:t xml:space="preserve">20 </w:t>
            </w:r>
            <w:r w:rsidRPr="000D3D49">
              <w:rPr>
                <w:bCs/>
                <w:iCs/>
                <w:sz w:val="22"/>
                <w:szCs w:val="22"/>
              </w:rPr>
              <w:t>Вещества химические и продукты химические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20.41.31.119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твердое прочее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20.41.31.130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Мыло туалетное жидкое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0D3D4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20.41.32.113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окон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для туалетов и ванных комнат</w:t>
            </w:r>
          </w:p>
        </w:tc>
      </w:tr>
      <w:tr w:rsidR="00301374" w:rsidTr="00AD7904">
        <w:tc>
          <w:tcPr>
            <w:tcW w:w="638" w:type="dxa"/>
          </w:tcPr>
          <w:p w:rsidR="00301374" w:rsidRPr="001D49F9" w:rsidRDefault="003013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01374" w:rsidRDefault="00301374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20.41.32.119</w:t>
            </w:r>
          </w:p>
        </w:tc>
        <w:tc>
          <w:tcPr>
            <w:tcW w:w="6296" w:type="dxa"/>
          </w:tcPr>
          <w:p w:rsidR="00AF54BA" w:rsidRDefault="00AF54BA" w:rsidP="00AF54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моющие прочие</w:t>
            </w:r>
          </w:p>
          <w:p w:rsidR="00301374" w:rsidRDefault="00301374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20.41.32.121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стиральные</w:t>
            </w:r>
          </w:p>
        </w:tc>
      </w:tr>
      <w:tr w:rsidR="003A151D" w:rsidTr="00AD7904">
        <w:tc>
          <w:tcPr>
            <w:tcW w:w="638" w:type="dxa"/>
          </w:tcPr>
          <w:p w:rsidR="003A151D" w:rsidRPr="001D49F9" w:rsidRDefault="003A151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3A151D" w:rsidRDefault="003A151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20.41.41.000</w:t>
            </w:r>
          </w:p>
        </w:tc>
        <w:tc>
          <w:tcPr>
            <w:tcW w:w="6296" w:type="dxa"/>
          </w:tcPr>
          <w:p w:rsidR="003A151D" w:rsidRDefault="00AF54BA" w:rsidP="00AF54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для дезодорирования и ароматизации воздуха в помещениях</w:t>
            </w:r>
          </w:p>
        </w:tc>
      </w:tr>
      <w:tr w:rsidR="005C6100" w:rsidTr="00AD7904">
        <w:tc>
          <w:tcPr>
            <w:tcW w:w="638" w:type="dxa"/>
          </w:tcPr>
          <w:p w:rsidR="005C6100" w:rsidRPr="001D49F9" w:rsidRDefault="005C6100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6100" w:rsidRDefault="005C6100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20.41.44.120</w:t>
            </w:r>
          </w:p>
        </w:tc>
        <w:tc>
          <w:tcPr>
            <w:tcW w:w="6296" w:type="dxa"/>
          </w:tcPr>
          <w:p w:rsidR="005C6100" w:rsidRDefault="00AF54BA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Порошки чистящие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20.52.10.190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Клеи прочие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20.59.59.900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98"/>
              <w:gridCol w:w="1695"/>
            </w:tblGrid>
            <w:tr w:rsidR="00D94C9D">
              <w:tc>
                <w:tcPr>
                  <w:tcW w:w="2211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D94C9D" w:rsidRDefault="00D94C9D" w:rsidP="00D94C9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  <w:r w:rsidRPr="000D3D49">
              <w:rPr>
                <w:bCs/>
                <w:iCs/>
                <w:sz w:val="22"/>
                <w:szCs w:val="22"/>
              </w:rPr>
              <w:t>Изделия резиновые и пластмассовые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22.19.60.114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резиновые хозяйственные</w:t>
            </w:r>
          </w:p>
        </w:tc>
      </w:tr>
      <w:tr w:rsidR="00543674" w:rsidRPr="001D49F9" w:rsidTr="00AD7904">
        <w:tc>
          <w:tcPr>
            <w:tcW w:w="638" w:type="dxa"/>
          </w:tcPr>
          <w:p w:rsidR="00543674" w:rsidRPr="001D49F9" w:rsidRDefault="00543674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3674" w:rsidRDefault="00543674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22.19.60.119</w:t>
            </w:r>
          </w:p>
        </w:tc>
        <w:tc>
          <w:tcPr>
            <w:tcW w:w="6296" w:type="dxa"/>
          </w:tcPr>
          <w:p w:rsidR="00543674" w:rsidRPr="002C0959" w:rsidRDefault="002C0959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959">
              <w:rPr>
                <w:sz w:val="22"/>
                <w:szCs w:val="22"/>
                <w:shd w:val="clear" w:color="auto" w:fill="FFFFFF"/>
              </w:rPr>
              <w:t>Перчатки резиновые прочие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22.19.73.120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22.22.11.000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и сумки, включая конические, из полимеров этилена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22.29.21.000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22.29.23.120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домашнего обихода пластмассовые прочие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22.29.25.000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 xml:space="preserve">23 </w:t>
            </w:r>
            <w:r w:rsidRPr="00AF1EE9">
              <w:rPr>
                <w:bCs/>
                <w:iCs/>
                <w:sz w:val="22"/>
                <w:szCs w:val="22"/>
              </w:rPr>
              <w:t>Продукты минеральные неметаллические прочие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23.14.12.190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Изделия из стекловолокна прочие, кроме стеклотканей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23.99.19.111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Материалы и изделия минеральные теплоизоляционные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 Металлы основные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24.20.13.160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Трубы стальные водогазопроводные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24.20.40.000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Фитинги для труб стальные, кроме литых</w:t>
            </w:r>
          </w:p>
        </w:tc>
      </w:tr>
      <w:tr w:rsidR="00D94C9D" w:rsidTr="00AD7904">
        <w:tc>
          <w:tcPr>
            <w:tcW w:w="10343" w:type="dxa"/>
            <w:gridSpan w:val="3"/>
          </w:tcPr>
          <w:p w:rsidR="00D94C9D" w:rsidRPr="002D3D20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3D20">
              <w:rPr>
                <w:sz w:val="22"/>
                <w:szCs w:val="22"/>
              </w:rPr>
              <w:t xml:space="preserve">25 </w:t>
            </w:r>
            <w:r w:rsidRPr="002D3D20">
              <w:rPr>
                <w:bCs/>
                <w:iCs/>
                <w:sz w:val="22"/>
                <w:szCs w:val="22"/>
              </w:rPr>
              <w:t>Изделия металлические готовые, кроме машин и оборудования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25.71.13.110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ножевые прочие</w:t>
            </w:r>
          </w:p>
        </w:tc>
      </w:tr>
      <w:tr w:rsidR="00D94C9D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25.73.10.000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25.73.30.299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25.99.12.112</w:t>
            </w:r>
          </w:p>
        </w:tc>
        <w:tc>
          <w:tcPr>
            <w:tcW w:w="6296" w:type="dxa"/>
          </w:tcPr>
          <w:p w:rsidR="00D94C9D" w:rsidRPr="00E03937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столовые, кухонные и бытовые и их детали из нержавеющей стали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25.99.23.000</w:t>
            </w:r>
          </w:p>
        </w:tc>
        <w:tc>
          <w:tcPr>
            <w:tcW w:w="6296" w:type="dxa"/>
          </w:tcPr>
          <w:p w:rsidR="00D94C9D" w:rsidRDefault="00D94C9D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F276B6" w:rsidRPr="001D49F9" w:rsidTr="00AD7904">
        <w:tc>
          <w:tcPr>
            <w:tcW w:w="638" w:type="dxa"/>
          </w:tcPr>
          <w:p w:rsidR="00F276B6" w:rsidRPr="001D49F9" w:rsidRDefault="00F276B6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F276B6" w:rsidRDefault="00F276B6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25.99.29.123</w:t>
            </w:r>
          </w:p>
        </w:tc>
        <w:tc>
          <w:tcPr>
            <w:tcW w:w="6296" w:type="dxa"/>
          </w:tcPr>
          <w:p w:rsidR="00F276B6" w:rsidRDefault="00CB7AA3" w:rsidP="00CB7A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погрузочно-разгрузочные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25.99.29.129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Лопаты прочие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E03937">
              <w:rPr>
                <w:bCs/>
                <w:iCs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26.51.33.141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26.51.51.110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Термометры</w:t>
            </w:r>
          </w:p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26.51.52.130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Приборы для измерения или контроля давления жидкостей и газов</w:t>
            </w:r>
          </w:p>
        </w:tc>
      </w:tr>
      <w:tr w:rsidR="00F276B6" w:rsidRPr="001D49F9" w:rsidTr="00AD7904">
        <w:tc>
          <w:tcPr>
            <w:tcW w:w="10343" w:type="dxa"/>
            <w:gridSpan w:val="3"/>
          </w:tcPr>
          <w:p w:rsidR="00F276B6" w:rsidRPr="00AF1EE9" w:rsidRDefault="00755BDD" w:rsidP="00544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44967">
              <w:rPr>
                <w:sz w:val="22"/>
                <w:szCs w:val="22"/>
              </w:rPr>
              <w:t xml:space="preserve"> </w:t>
            </w:r>
            <w:r w:rsidR="00544967" w:rsidRPr="00544967">
              <w:rPr>
                <w:bCs/>
                <w:iCs/>
                <w:sz w:val="22"/>
                <w:szCs w:val="22"/>
              </w:rPr>
              <w:t>Оборудование электрическое</w:t>
            </w:r>
          </w:p>
        </w:tc>
      </w:tr>
      <w:tr w:rsidR="00F276B6" w:rsidRPr="00AF1EE9" w:rsidTr="00AD7904">
        <w:tc>
          <w:tcPr>
            <w:tcW w:w="638" w:type="dxa"/>
          </w:tcPr>
          <w:p w:rsidR="00F276B6" w:rsidRPr="001D49F9" w:rsidRDefault="00F276B6" w:rsidP="0053207C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F276B6" w:rsidRPr="00AF1EE9" w:rsidRDefault="00755BDD" w:rsidP="0053207C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27.20.22.000</w:t>
            </w:r>
          </w:p>
        </w:tc>
        <w:tc>
          <w:tcPr>
            <w:tcW w:w="6296" w:type="dxa"/>
          </w:tcPr>
          <w:p w:rsidR="00F276B6" w:rsidRPr="00AF1EE9" w:rsidRDefault="005118AF" w:rsidP="005118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F44A45">
              <w:rPr>
                <w:sz w:val="22"/>
                <w:szCs w:val="22"/>
              </w:rPr>
              <w:t>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28.14.11.121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Клапаны регулирующие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AF1EE9">
              <w:rPr>
                <w:bCs/>
                <w:iCs/>
                <w:sz w:val="22"/>
                <w:szCs w:val="22"/>
              </w:rPr>
              <w:t>28.14.13.131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Краны (шаровые, конусные и цилиндрические)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28.14.20.220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Фланцы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28.23.12.110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Калькуляторы электронные</w:t>
            </w:r>
          </w:p>
        </w:tc>
      </w:tr>
      <w:tr w:rsidR="00A06AAA" w:rsidRPr="001D49F9" w:rsidTr="00AD7904">
        <w:tc>
          <w:tcPr>
            <w:tcW w:w="638" w:type="dxa"/>
          </w:tcPr>
          <w:p w:rsidR="00A06AAA" w:rsidRPr="001D49F9" w:rsidRDefault="00A06AAA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A06AAA" w:rsidRDefault="00A06AAA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28.23.25</w:t>
            </w:r>
            <w:r w:rsidRPr="00A06AAA">
              <w:rPr>
                <w:sz w:val="22"/>
                <w:szCs w:val="22"/>
              </w:rPr>
              <w:t>.000</w:t>
            </w:r>
          </w:p>
        </w:tc>
        <w:tc>
          <w:tcPr>
            <w:tcW w:w="6296" w:type="dxa"/>
          </w:tcPr>
          <w:p w:rsidR="00A06AAA" w:rsidRDefault="00A06AAA" w:rsidP="00D777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6AAA">
              <w:rPr>
                <w:sz w:val="22"/>
                <w:szCs w:val="22"/>
              </w:rPr>
              <w:t xml:space="preserve">Части и принадлежности прочих офисных машин 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296" w:type="dxa"/>
          </w:tcPr>
          <w:p w:rsidR="00D94C9D" w:rsidRPr="00F44A45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28.29.12.112</w:t>
            </w:r>
          </w:p>
        </w:tc>
        <w:tc>
          <w:tcPr>
            <w:tcW w:w="6296" w:type="dxa"/>
          </w:tcPr>
          <w:p w:rsidR="00D94C9D" w:rsidRPr="00AF1EE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EE9">
              <w:rPr>
                <w:sz w:val="22"/>
                <w:szCs w:val="22"/>
              </w:rPr>
              <w:t>Фильтры очистки воды бытовые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86140D">
              <w:rPr>
                <w:bCs/>
                <w:iCs/>
                <w:sz w:val="22"/>
                <w:szCs w:val="22"/>
              </w:rPr>
              <w:t>Изделия готовые прочие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32.91.11.000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Метлы и щетки для домашней уборки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32.91.19.190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32.99.12.130</w:t>
            </w:r>
          </w:p>
        </w:tc>
        <w:tc>
          <w:tcPr>
            <w:tcW w:w="6296" w:type="dxa"/>
          </w:tcPr>
          <w:p w:rsidR="00D94C9D" w:rsidRPr="001A227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механические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32.99.13.130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Стилографы и прочие ручки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32.99.14.130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Детали пишущих принадлежностей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32.99.15.110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32.99.15.120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Грифели для карандашей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32.99.16.140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Подушки штемпельные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F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296" w:type="dxa"/>
          </w:tcPr>
          <w:p w:rsidR="00D94C9D" w:rsidRPr="00487B3C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 xml:space="preserve">42 </w:t>
            </w:r>
            <w:r w:rsidRPr="0022082F">
              <w:rPr>
                <w:bCs/>
                <w:iCs/>
                <w:sz w:val="22"/>
                <w:szCs w:val="22"/>
              </w:rPr>
              <w:t>Сооружения и строительные работы в области гражданского строительства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42.21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12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151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от трубопровода местного (водопровода)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08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2082F">
              <w:rPr>
                <w:sz w:val="22"/>
                <w:szCs w:val="22"/>
              </w:rPr>
              <w:t xml:space="preserve"> </w:t>
            </w:r>
            <w:r w:rsidRPr="009150F4">
              <w:rPr>
                <w:bCs/>
                <w:iCs/>
                <w:sz w:val="22"/>
                <w:szCs w:val="22"/>
              </w:rPr>
              <w:t>Работы строительные специализированные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22082F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2082F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3</w:t>
            </w:r>
            <w:r w:rsidRPr="0022082F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9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9.</w:t>
            </w:r>
            <w:r w:rsidRPr="0022082F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кровельные прочие, не включенные в другие группировки</w:t>
            </w:r>
          </w:p>
        </w:tc>
      </w:tr>
      <w:tr w:rsidR="00191896" w:rsidRPr="001D49F9" w:rsidTr="00AD7904">
        <w:tc>
          <w:tcPr>
            <w:tcW w:w="638" w:type="dxa"/>
          </w:tcPr>
          <w:p w:rsidR="00191896" w:rsidRPr="001D49F9" w:rsidRDefault="00191896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91896" w:rsidRPr="0022082F" w:rsidRDefault="00191896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43.99.90.190</w:t>
            </w:r>
          </w:p>
        </w:tc>
        <w:tc>
          <w:tcPr>
            <w:tcW w:w="6296" w:type="dxa"/>
          </w:tcPr>
          <w:p w:rsidR="00191896" w:rsidRDefault="00191896" w:rsidP="001918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1896">
              <w:rPr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7F0CB1" w:rsidRPr="001D49F9" w:rsidTr="00AD7904">
        <w:tc>
          <w:tcPr>
            <w:tcW w:w="10343" w:type="dxa"/>
            <w:gridSpan w:val="3"/>
          </w:tcPr>
          <w:p w:rsidR="007F0CB1" w:rsidRPr="007F0CB1" w:rsidRDefault="007F0CB1" w:rsidP="007F0C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0CB1">
              <w:rPr>
                <w:b/>
                <w:bCs/>
                <w:iCs/>
                <w:sz w:val="22"/>
                <w:szCs w:val="22"/>
              </w:rPr>
              <w:t>РАЗДЕЛ G</w:t>
            </w:r>
            <w:r w:rsidRPr="007F0CB1">
              <w:rPr>
                <w:sz w:val="22"/>
                <w:szCs w:val="22"/>
              </w:rPr>
              <w:t xml:space="preserve"> </w:t>
            </w:r>
            <w:r w:rsidRPr="007F0CB1">
              <w:rPr>
                <w:b/>
                <w:bCs/>
                <w:iCs/>
                <w:sz w:val="22"/>
                <w:szCs w:val="22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53207C" w:rsidRPr="001D49F9" w:rsidTr="00AD7904">
        <w:tc>
          <w:tcPr>
            <w:tcW w:w="10343" w:type="dxa"/>
            <w:gridSpan w:val="3"/>
          </w:tcPr>
          <w:p w:rsidR="0053207C" w:rsidRPr="00191896" w:rsidRDefault="0053207C" w:rsidP="007F0C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  <w:r w:rsidR="007F0CB1" w:rsidRPr="007F0CB1">
              <w:rPr>
                <w:bCs/>
                <w:iCs/>
                <w:sz w:val="22"/>
                <w:szCs w:val="22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53207C" w:rsidRPr="001D49F9" w:rsidTr="00AD7904">
        <w:tc>
          <w:tcPr>
            <w:tcW w:w="638" w:type="dxa"/>
          </w:tcPr>
          <w:p w:rsidR="0053207C" w:rsidRPr="001D49F9" w:rsidRDefault="0053207C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3207C" w:rsidRDefault="0051673A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45.20.30.000</w:t>
            </w:r>
          </w:p>
        </w:tc>
        <w:tc>
          <w:tcPr>
            <w:tcW w:w="6296" w:type="dxa"/>
          </w:tcPr>
          <w:p w:rsidR="0053207C" w:rsidRPr="00191896" w:rsidRDefault="0051673A" w:rsidP="005167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автотранспортных средств, полирование и аналогичные услуги</w:t>
            </w:r>
          </w:p>
        </w:tc>
      </w:tr>
      <w:tr w:rsidR="00D94C9D" w:rsidRPr="001D49F9" w:rsidTr="00AD7904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J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В ОБЛАСТИ ИНФОРМАЦИИ И СВЯЗИ</w:t>
            </w:r>
          </w:p>
        </w:tc>
      </w:tr>
      <w:tr w:rsidR="00D94C9D" w:rsidRPr="001D49F9" w:rsidTr="00AD7904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D94C9D" w:rsidRPr="00243EB4" w:rsidRDefault="00D94C9D" w:rsidP="00D94C9D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B115D3">
              <w:rPr>
                <w:sz w:val="22"/>
                <w:szCs w:val="22"/>
              </w:rPr>
              <w:t xml:space="preserve">58 </w:t>
            </w:r>
            <w:r w:rsidRPr="00B115D3">
              <w:rPr>
                <w:bCs/>
                <w:iCs/>
                <w:sz w:val="22"/>
                <w:szCs w:val="22"/>
              </w:rPr>
              <w:t>Услуги издательские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58.19.13.120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Календари печатные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58.29.50.000</w:t>
            </w:r>
          </w:p>
        </w:tc>
        <w:tc>
          <w:tcPr>
            <w:tcW w:w="6296" w:type="dxa"/>
          </w:tcPr>
          <w:p w:rsidR="00D94C9D" w:rsidRPr="00E03937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94C9D" w:rsidRPr="001D49F9" w:rsidTr="00AD7904">
        <w:tc>
          <w:tcPr>
            <w:tcW w:w="10343" w:type="dxa"/>
            <w:gridSpan w:val="3"/>
            <w:vAlign w:val="center"/>
          </w:tcPr>
          <w:p w:rsidR="00D94C9D" w:rsidRPr="00E313E8" w:rsidRDefault="00D94C9D" w:rsidP="00D94C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05179D" w:rsidRPr="001D49F9" w:rsidTr="00AD7904">
        <w:tc>
          <w:tcPr>
            <w:tcW w:w="638" w:type="dxa"/>
          </w:tcPr>
          <w:p w:rsidR="0005179D" w:rsidRPr="001D49F9" w:rsidRDefault="000517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05179D" w:rsidRDefault="000517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62.01.11.000</w:t>
            </w:r>
          </w:p>
        </w:tc>
        <w:tc>
          <w:tcPr>
            <w:tcW w:w="6296" w:type="dxa"/>
          </w:tcPr>
          <w:p w:rsidR="0005179D" w:rsidRDefault="0005179D" w:rsidP="0005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79D">
              <w:rPr>
                <w:sz w:val="22"/>
                <w:szCs w:val="22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D94C9D" w:rsidRPr="001D49F9" w:rsidTr="00AD7904">
        <w:tc>
          <w:tcPr>
            <w:tcW w:w="638" w:type="dxa"/>
          </w:tcPr>
          <w:p w:rsidR="00D94C9D" w:rsidRPr="001D49F9" w:rsidRDefault="00D94C9D" w:rsidP="00D94C9D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296" w:type="dxa"/>
          </w:tcPr>
          <w:p w:rsidR="00D94C9D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D94C9D" w:rsidRPr="001D49F9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B70E92" w:rsidRDefault="00D94C9D" w:rsidP="00D94C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0E92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B70E92">
              <w:rPr>
                <w:b/>
                <w:bCs/>
                <w:iCs/>
                <w:sz w:val="22"/>
                <w:szCs w:val="22"/>
                <w:lang w:val="en-US"/>
              </w:rPr>
              <w:t>L</w:t>
            </w:r>
            <w:r w:rsidRPr="00B70E92">
              <w:rPr>
                <w:b/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94C9D" w:rsidRPr="001D49F9" w:rsidTr="00AD7904">
        <w:tc>
          <w:tcPr>
            <w:tcW w:w="10343" w:type="dxa"/>
            <w:gridSpan w:val="3"/>
          </w:tcPr>
          <w:p w:rsidR="00D94C9D" w:rsidRPr="00C14CF2" w:rsidRDefault="00D94C9D" w:rsidP="00D94C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68.31.16.110</w:t>
            </w:r>
          </w:p>
        </w:tc>
        <w:tc>
          <w:tcPr>
            <w:tcW w:w="6296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>Услуги посреднические при оценке жилого недвижимого имущества за вознаграждение или на договорной основе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296" w:type="dxa"/>
          </w:tcPr>
          <w:p w:rsidR="00D2079A" w:rsidRPr="001A227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68.32.11.120</w:t>
            </w:r>
          </w:p>
        </w:tc>
        <w:tc>
          <w:tcPr>
            <w:tcW w:w="6296" w:type="dxa"/>
          </w:tcPr>
          <w:p w:rsidR="00D2079A" w:rsidRDefault="00D75D25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49F9">
              <w:rPr>
                <w:sz w:val="22"/>
                <w:szCs w:val="22"/>
              </w:rPr>
              <w:t xml:space="preserve">Услуги по управлению жилым фондом, предоставляемые за вознаграждение или на договорной основе, кроме </w:t>
            </w:r>
            <w:r w:rsidRPr="001D49F9">
              <w:rPr>
                <w:sz w:val="22"/>
                <w:szCs w:val="22"/>
              </w:rPr>
              <w:lastRenderedPageBreak/>
              <w:t>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68.32.13.120</w:t>
            </w:r>
          </w:p>
        </w:tc>
        <w:tc>
          <w:tcPr>
            <w:tcW w:w="6296" w:type="dxa"/>
          </w:tcPr>
          <w:p w:rsidR="00D2079A" w:rsidRPr="005A2F1D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D2079A" w:rsidRPr="001D49F9" w:rsidTr="00AD7904"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M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D2079A" w:rsidRPr="001D49F9" w:rsidTr="00AD7904">
        <w:tc>
          <w:tcPr>
            <w:tcW w:w="10343" w:type="dxa"/>
            <w:gridSpan w:val="3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296" w:type="dxa"/>
          </w:tcPr>
          <w:p w:rsidR="00D2079A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D2079A" w:rsidRPr="001D49F9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2079A" w:rsidRPr="001D49F9" w:rsidTr="00AD7904">
        <w:tc>
          <w:tcPr>
            <w:tcW w:w="10343" w:type="dxa"/>
            <w:gridSpan w:val="3"/>
          </w:tcPr>
          <w:p w:rsidR="00D2079A" w:rsidRPr="00243EB4" w:rsidRDefault="00D2079A" w:rsidP="00D207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3EB4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243EB4">
              <w:rPr>
                <w:b/>
                <w:bCs/>
                <w:iCs/>
                <w:sz w:val="22"/>
                <w:szCs w:val="22"/>
                <w:lang w:val="en-US"/>
              </w:rPr>
              <w:t>N</w:t>
            </w:r>
            <w:r w:rsidRPr="00243EB4">
              <w:rPr>
                <w:b/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D2079A" w:rsidRPr="001D49F9" w:rsidTr="00AD7904">
        <w:tc>
          <w:tcPr>
            <w:tcW w:w="10343" w:type="dxa"/>
            <w:gridSpan w:val="3"/>
          </w:tcPr>
          <w:p w:rsidR="00D2079A" w:rsidRPr="00124F25" w:rsidRDefault="00D2079A" w:rsidP="00D207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D2079A" w:rsidRPr="001D49F9" w:rsidTr="00AD7904">
        <w:tc>
          <w:tcPr>
            <w:tcW w:w="638" w:type="dxa"/>
          </w:tcPr>
          <w:p w:rsidR="00D2079A" w:rsidRPr="001D49F9" w:rsidRDefault="00D2079A" w:rsidP="00D2079A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2079A" w:rsidRPr="001D49F9" w:rsidRDefault="00D2079A" w:rsidP="00D2079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296" w:type="dxa"/>
          </w:tcPr>
          <w:p w:rsidR="00D2079A" w:rsidRPr="008D1302" w:rsidRDefault="00D2079A" w:rsidP="00D207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D75D25" w:rsidRPr="001D49F9" w:rsidTr="00AD7904">
        <w:tc>
          <w:tcPr>
            <w:tcW w:w="10343" w:type="dxa"/>
            <w:gridSpan w:val="3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D49F9">
              <w:rPr>
                <w:bCs/>
                <w:iCs/>
                <w:sz w:val="22"/>
                <w:szCs w:val="22"/>
              </w:rPr>
              <w:t>Услуги по обеспечению безопасности и проведению расследований</w:t>
            </w:r>
          </w:p>
        </w:tc>
      </w:tr>
      <w:tr w:rsidR="00D75D25" w:rsidRPr="001D49F9" w:rsidTr="00AD7904"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80.10.12.000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охраны</w:t>
            </w:r>
          </w:p>
        </w:tc>
      </w:tr>
      <w:tr w:rsidR="00D75D25" w:rsidRPr="001D49F9" w:rsidTr="00AD7904"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80.20.10.000</w:t>
            </w:r>
          </w:p>
        </w:tc>
        <w:tc>
          <w:tcPr>
            <w:tcW w:w="6296" w:type="dxa"/>
          </w:tcPr>
          <w:p w:rsidR="00D75D25" w:rsidRPr="001D49F9" w:rsidRDefault="00D75D25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D75D25" w:rsidRPr="001D49F9" w:rsidTr="00AD7904">
        <w:tc>
          <w:tcPr>
            <w:tcW w:w="10343" w:type="dxa"/>
            <w:gridSpan w:val="3"/>
          </w:tcPr>
          <w:p w:rsidR="00D75D25" w:rsidRDefault="00D75D25" w:rsidP="00D75D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>
              <w:rPr>
                <w:bCs/>
                <w:iCs/>
                <w:sz w:val="22"/>
                <w:szCs w:val="22"/>
              </w:rPr>
              <w:t xml:space="preserve">1 </w:t>
            </w:r>
            <w:r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D75D25" w:rsidRPr="001D49F9" w:rsidTr="00AD7904">
        <w:tc>
          <w:tcPr>
            <w:tcW w:w="638" w:type="dxa"/>
          </w:tcPr>
          <w:p w:rsidR="00D75D25" w:rsidRPr="001D49F9" w:rsidRDefault="00D75D25" w:rsidP="00D75D25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81.10.10.000</w:t>
            </w:r>
          </w:p>
        </w:tc>
        <w:tc>
          <w:tcPr>
            <w:tcW w:w="6296" w:type="dxa"/>
          </w:tcPr>
          <w:p w:rsidR="00D75D25" w:rsidRPr="001D49F9" w:rsidRDefault="0085147B" w:rsidP="00D75D2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Услуги по обслуживанию помещений комплексные</w:t>
            </w: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296" w:type="dxa"/>
          </w:tcPr>
          <w:p w:rsidR="0085147B" w:rsidRPr="00802801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85147B" w:rsidRPr="001D49F9" w:rsidTr="00AD7904"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Q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В ОБЛАСТИ ЗДРАВООХРАНЕНИЯ И СОЦИАЛЬНЫЕ УСЛУГИ</w:t>
            </w:r>
          </w:p>
        </w:tc>
      </w:tr>
      <w:tr w:rsidR="0085147B" w:rsidRPr="001D49F9" w:rsidTr="00AD7904">
        <w:tc>
          <w:tcPr>
            <w:tcW w:w="10343" w:type="dxa"/>
            <w:gridSpan w:val="3"/>
            <w:vAlign w:val="center"/>
          </w:tcPr>
          <w:p w:rsidR="0085147B" w:rsidRPr="00E313E8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296" w:type="dxa"/>
          </w:tcPr>
          <w:p w:rsidR="0085147B" w:rsidRPr="001D49F9" w:rsidRDefault="0085147B" w:rsidP="00666F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85147B" w:rsidRPr="001D49F9" w:rsidTr="00AD7904">
        <w:tc>
          <w:tcPr>
            <w:tcW w:w="10343" w:type="dxa"/>
            <w:gridSpan w:val="3"/>
          </w:tcPr>
          <w:p w:rsidR="0085147B" w:rsidRPr="00846170" w:rsidRDefault="0085147B" w:rsidP="0085147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46170">
              <w:rPr>
                <w:b/>
                <w:bCs/>
                <w:iCs/>
                <w:sz w:val="22"/>
                <w:szCs w:val="22"/>
              </w:rPr>
              <w:t xml:space="preserve">РАЗДЕЛ </w:t>
            </w:r>
            <w:r w:rsidRPr="00846170">
              <w:rPr>
                <w:b/>
                <w:bCs/>
                <w:iCs/>
                <w:sz w:val="22"/>
                <w:szCs w:val="22"/>
                <w:lang w:val="en-US"/>
              </w:rPr>
              <w:t>S</w:t>
            </w:r>
            <w:r w:rsidRPr="00846170">
              <w:rPr>
                <w:b/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85147B" w:rsidRPr="001D49F9" w:rsidTr="00AD7904">
        <w:tc>
          <w:tcPr>
            <w:tcW w:w="10343" w:type="dxa"/>
            <w:gridSpan w:val="3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296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Pr="001D49F9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296" w:type="dxa"/>
          </w:tcPr>
          <w:p w:rsidR="0085147B" w:rsidRPr="000D5E82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5147B" w:rsidRPr="001D49F9" w:rsidTr="00AD7904">
        <w:tc>
          <w:tcPr>
            <w:tcW w:w="10343" w:type="dxa"/>
            <w:gridSpan w:val="3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5147B" w:rsidRPr="001D49F9" w:rsidTr="00AD7904">
        <w:tc>
          <w:tcPr>
            <w:tcW w:w="638" w:type="dxa"/>
          </w:tcPr>
          <w:p w:rsidR="0085147B" w:rsidRPr="001D49F9" w:rsidRDefault="0085147B" w:rsidP="0085147B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296" w:type="dxa"/>
          </w:tcPr>
          <w:p w:rsidR="0085147B" w:rsidRDefault="0085147B" w:rsidP="008514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DB" w:rsidRDefault="00971DDB">
      <w:r>
        <w:separator/>
      </w:r>
    </w:p>
  </w:endnote>
  <w:endnote w:type="continuationSeparator" w:id="0">
    <w:p w:rsidR="00971DDB" w:rsidRDefault="009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DB" w:rsidRDefault="00971DDB">
      <w:r>
        <w:separator/>
      </w:r>
    </w:p>
  </w:footnote>
  <w:footnote w:type="continuationSeparator" w:id="0">
    <w:p w:rsidR="00971DDB" w:rsidRDefault="009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15F2C9C"/>
    <w:multiLevelType w:val="hybridMultilevel"/>
    <w:tmpl w:val="8B40BA14"/>
    <w:lvl w:ilvl="0" w:tplc="B81C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7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4E2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298D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7D8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516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79D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86B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0F6A5B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BAA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2D99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1896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5AC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3E7D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16EF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077E8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6F4F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0DE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EB4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383E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2B8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20A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1DF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1DC5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DE5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959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374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1CD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3F3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151D"/>
    <w:rsid w:val="003A2031"/>
    <w:rsid w:val="003A20BD"/>
    <w:rsid w:val="003A2139"/>
    <w:rsid w:val="003A3764"/>
    <w:rsid w:val="003A43B9"/>
    <w:rsid w:val="003A4C50"/>
    <w:rsid w:val="003A5359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18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8B0"/>
    <w:rsid w:val="003F3D34"/>
    <w:rsid w:val="003F6B01"/>
    <w:rsid w:val="003F6CFC"/>
    <w:rsid w:val="003F73E2"/>
    <w:rsid w:val="003F754E"/>
    <w:rsid w:val="003F7A03"/>
    <w:rsid w:val="003F7A81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17E22"/>
    <w:rsid w:val="00420403"/>
    <w:rsid w:val="0042077E"/>
    <w:rsid w:val="00420A50"/>
    <w:rsid w:val="00420E6D"/>
    <w:rsid w:val="00420EA3"/>
    <w:rsid w:val="00421AB2"/>
    <w:rsid w:val="00421BAD"/>
    <w:rsid w:val="004223D7"/>
    <w:rsid w:val="00422514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5D"/>
    <w:rsid w:val="00437ACB"/>
    <w:rsid w:val="00437E51"/>
    <w:rsid w:val="00437FFC"/>
    <w:rsid w:val="004407BF"/>
    <w:rsid w:val="004409D3"/>
    <w:rsid w:val="004414C7"/>
    <w:rsid w:val="004418AE"/>
    <w:rsid w:val="004421B2"/>
    <w:rsid w:val="00443F32"/>
    <w:rsid w:val="00444A82"/>
    <w:rsid w:val="00444E8F"/>
    <w:rsid w:val="00444F63"/>
    <w:rsid w:val="00444F7B"/>
    <w:rsid w:val="004450A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3C7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5C4F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8AF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673A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07C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74"/>
    <w:rsid w:val="005436A8"/>
    <w:rsid w:val="00543908"/>
    <w:rsid w:val="00544387"/>
    <w:rsid w:val="0054496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1C1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51C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16D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100"/>
    <w:rsid w:val="005C65A2"/>
    <w:rsid w:val="005C666F"/>
    <w:rsid w:val="005C6C47"/>
    <w:rsid w:val="005C6F93"/>
    <w:rsid w:val="005C775F"/>
    <w:rsid w:val="005C7830"/>
    <w:rsid w:val="005C7A5D"/>
    <w:rsid w:val="005C7AA1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890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5088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B5C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21"/>
    <w:rsid w:val="00666FFA"/>
    <w:rsid w:val="006671A4"/>
    <w:rsid w:val="00667247"/>
    <w:rsid w:val="0066739C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4D3"/>
    <w:rsid w:val="006826DF"/>
    <w:rsid w:val="00682C56"/>
    <w:rsid w:val="00682DB5"/>
    <w:rsid w:val="00683428"/>
    <w:rsid w:val="00683444"/>
    <w:rsid w:val="00684A07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A38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02C"/>
    <w:rsid w:val="00703E74"/>
    <w:rsid w:val="0070523F"/>
    <w:rsid w:val="00705650"/>
    <w:rsid w:val="00705B81"/>
    <w:rsid w:val="00706270"/>
    <w:rsid w:val="00706401"/>
    <w:rsid w:val="0070653A"/>
    <w:rsid w:val="00707651"/>
    <w:rsid w:val="00707716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93C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5BDD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D09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CCE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DF1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5104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3E9"/>
    <w:rsid w:val="007A55CB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CB1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7E9"/>
    <w:rsid w:val="00803F2E"/>
    <w:rsid w:val="008040BC"/>
    <w:rsid w:val="00804274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577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170"/>
    <w:rsid w:val="0084676B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47B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0930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463"/>
    <w:rsid w:val="008D16D0"/>
    <w:rsid w:val="008D1B4A"/>
    <w:rsid w:val="008D2182"/>
    <w:rsid w:val="008D2A97"/>
    <w:rsid w:val="008D2FA0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5E80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2B4C"/>
    <w:rsid w:val="009238CF"/>
    <w:rsid w:val="0092445E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4EC5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9B9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A80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1DDB"/>
    <w:rsid w:val="00972383"/>
    <w:rsid w:val="00972C34"/>
    <w:rsid w:val="0097332A"/>
    <w:rsid w:val="00973B8B"/>
    <w:rsid w:val="00973DF4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6B8"/>
    <w:rsid w:val="00980A76"/>
    <w:rsid w:val="009818BF"/>
    <w:rsid w:val="009821FF"/>
    <w:rsid w:val="0098255F"/>
    <w:rsid w:val="00982942"/>
    <w:rsid w:val="00982945"/>
    <w:rsid w:val="00982AB2"/>
    <w:rsid w:val="00982DD1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3C19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BEA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6AAA"/>
    <w:rsid w:val="00A0741A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791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787"/>
    <w:rsid w:val="00A43825"/>
    <w:rsid w:val="00A44079"/>
    <w:rsid w:val="00A4450E"/>
    <w:rsid w:val="00A44C5D"/>
    <w:rsid w:val="00A44C90"/>
    <w:rsid w:val="00A44E4C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5F9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3938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0A8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47B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1C"/>
    <w:rsid w:val="00AD5A22"/>
    <w:rsid w:val="00AD5C7F"/>
    <w:rsid w:val="00AD6179"/>
    <w:rsid w:val="00AD690A"/>
    <w:rsid w:val="00AD72B2"/>
    <w:rsid w:val="00AD73AE"/>
    <w:rsid w:val="00AD7904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4BA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500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1AA1"/>
    <w:rsid w:val="00B22AC5"/>
    <w:rsid w:val="00B231CE"/>
    <w:rsid w:val="00B2352D"/>
    <w:rsid w:val="00B235C4"/>
    <w:rsid w:val="00B237C3"/>
    <w:rsid w:val="00B23A60"/>
    <w:rsid w:val="00B23B63"/>
    <w:rsid w:val="00B240D0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66A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55CD"/>
    <w:rsid w:val="00B664C7"/>
    <w:rsid w:val="00B66964"/>
    <w:rsid w:val="00B70511"/>
    <w:rsid w:val="00B70E92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0F12"/>
    <w:rsid w:val="00B81547"/>
    <w:rsid w:val="00B81F0E"/>
    <w:rsid w:val="00B83A65"/>
    <w:rsid w:val="00B83CD8"/>
    <w:rsid w:val="00B84782"/>
    <w:rsid w:val="00B8487E"/>
    <w:rsid w:val="00B848D7"/>
    <w:rsid w:val="00B85233"/>
    <w:rsid w:val="00B8554B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132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424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424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AA3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0DE0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3F21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94B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42A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4DB5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AA3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52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2B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4FF3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58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296"/>
    <w:rsid w:val="00D17AAB"/>
    <w:rsid w:val="00D17ACB"/>
    <w:rsid w:val="00D17CF0"/>
    <w:rsid w:val="00D2079A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AD2"/>
    <w:rsid w:val="00D31B5F"/>
    <w:rsid w:val="00D32352"/>
    <w:rsid w:val="00D326DD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4556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7BF"/>
    <w:rsid w:val="00D6084C"/>
    <w:rsid w:val="00D61004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5D25"/>
    <w:rsid w:val="00D76BAA"/>
    <w:rsid w:val="00D77063"/>
    <w:rsid w:val="00D770A0"/>
    <w:rsid w:val="00D77787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C9D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D15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BCA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CAE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397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ACD"/>
    <w:rsid w:val="00E60FAD"/>
    <w:rsid w:val="00E615FC"/>
    <w:rsid w:val="00E616F3"/>
    <w:rsid w:val="00E620F8"/>
    <w:rsid w:val="00E621BD"/>
    <w:rsid w:val="00E6224C"/>
    <w:rsid w:val="00E62567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486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CAE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0F6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1C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276B6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C6F"/>
    <w:rsid w:val="00F35F1B"/>
    <w:rsid w:val="00F36307"/>
    <w:rsid w:val="00F37414"/>
    <w:rsid w:val="00F37CC8"/>
    <w:rsid w:val="00F4094F"/>
    <w:rsid w:val="00F41A43"/>
    <w:rsid w:val="00F42B04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0AE7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CAB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07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E39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0C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ADD95"/>
  <w15:docId w15:val="{36F17419-23B0-41C2-9F97-2347F6A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45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ifikators.ru/okpd/14.13.35.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ifikators.ru/okpd/14.13.21.13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6D3D0ED5-70DF-4CC9-AE28-0FC17AD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1640</Words>
  <Characters>12736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2021-04-28T07:59:00Z</cp:lastPrinted>
  <dcterms:created xsi:type="dcterms:W3CDTF">2021-04-28T08:00:00Z</dcterms:created>
  <dcterms:modified xsi:type="dcterms:W3CDTF">2021-04-28T08:08:00Z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